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DA4CCD" w:rsidRPr="000142E1" w:rsidTr="007730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  <w:r w:rsidRPr="000142E1"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</w:p>
        </w:tc>
      </w:tr>
      <w:tr w:rsidR="00DA4CCD" w:rsidRPr="000142E1" w:rsidTr="007730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  <w:r w:rsidRPr="000142E1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</w:p>
        </w:tc>
      </w:tr>
      <w:tr w:rsidR="00DA4CCD" w:rsidRPr="000142E1" w:rsidTr="007730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  <w:r w:rsidRPr="000142E1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</w:p>
        </w:tc>
      </w:tr>
      <w:tr w:rsidR="00DA4CCD" w:rsidRPr="000142E1" w:rsidTr="007730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</w:p>
        </w:tc>
      </w:tr>
      <w:tr w:rsidR="00DA4CCD" w:rsidRPr="000142E1" w:rsidTr="007730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  <w:r w:rsidRPr="000142E1">
              <w:t xml:space="preserve">KLASA: </w:t>
            </w:r>
            <w:r>
              <w:t>110-01/16-01/3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</w:p>
        </w:tc>
      </w:tr>
      <w:tr w:rsidR="00DA4CCD" w:rsidRPr="000142E1" w:rsidTr="007730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  <w:r w:rsidRPr="000142E1">
              <w:t>URBROJ: 2181-67-</w:t>
            </w:r>
            <w:r>
              <w:t>01-</w:t>
            </w:r>
            <w:r w:rsidRPr="000142E1">
              <w:t>1</w:t>
            </w:r>
            <w:r>
              <w:t>6</w:t>
            </w:r>
            <w:r w:rsidRPr="000142E1">
              <w:t>-</w:t>
            </w: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</w:p>
        </w:tc>
      </w:tr>
      <w:tr w:rsidR="00DA4CCD" w:rsidRPr="000142E1" w:rsidTr="007730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</w:p>
        </w:tc>
      </w:tr>
      <w:tr w:rsidR="00DA4CCD" w:rsidRPr="000142E1" w:rsidTr="007730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  <w:r w:rsidRPr="000142E1">
              <w:t xml:space="preserve">Žrnovnica, </w:t>
            </w:r>
            <w:r>
              <w:t>14. ožujka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</w:p>
        </w:tc>
      </w:tr>
      <w:tr w:rsidR="00DA4CCD" w:rsidRPr="000142E1" w:rsidTr="0077307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CCD" w:rsidRPr="000142E1" w:rsidRDefault="00DA4CCD" w:rsidP="00773071">
            <w:pPr>
              <w:spacing w:after="0" w:line="240" w:lineRule="auto"/>
            </w:pPr>
          </w:p>
        </w:tc>
      </w:tr>
    </w:tbl>
    <w:p w:rsidR="00DA4CCD" w:rsidRDefault="00DA4CCD" w:rsidP="00DA4CCD"/>
    <w:p w:rsidR="00DA4CCD" w:rsidRDefault="00DA4CCD" w:rsidP="00DA4CCD"/>
    <w:p w:rsidR="00DA4CCD" w:rsidRDefault="00DA4CCD" w:rsidP="00DA4CCD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 xml:space="preserve">16/12., </w:t>
      </w:r>
      <w:r w:rsidRPr="00324EA8">
        <w:rPr>
          <w:rFonts w:cs="Calibri"/>
          <w:lang w:eastAsia="hr-HR"/>
        </w:rPr>
        <w:t>86/12.</w:t>
      </w:r>
      <w:r>
        <w:rPr>
          <w:rFonts w:cs="Calibri"/>
          <w:lang w:eastAsia="hr-HR"/>
        </w:rPr>
        <w:t>, 126/12. – pročišćeni tekst, 94/13. i 152/14.</w:t>
      </w:r>
      <w:r w:rsidRPr="00324EA8">
        <w:rPr>
          <w:rFonts w:cs="Calibri"/>
        </w:rPr>
        <w:t>)</w:t>
      </w:r>
      <w:r>
        <w:t xml:space="preserve"> OŠ ''Žrnovnica''  Žrnovnica, Hrvatskih velikana 41 raspisuje</w:t>
      </w:r>
    </w:p>
    <w:p w:rsidR="00DA4CCD" w:rsidRPr="0055360E" w:rsidRDefault="00DA4CCD" w:rsidP="00DA4CCD">
      <w:pPr>
        <w:jc w:val="center"/>
        <w:rPr>
          <w:sz w:val="32"/>
          <w:szCs w:val="32"/>
        </w:rPr>
      </w:pPr>
      <w:r w:rsidRPr="0055360E">
        <w:rPr>
          <w:sz w:val="32"/>
          <w:szCs w:val="32"/>
        </w:rPr>
        <w:t>NATJEČAJ</w:t>
      </w:r>
    </w:p>
    <w:p w:rsidR="00DA4CCD" w:rsidRDefault="00DA4CCD" w:rsidP="00DA4CCD">
      <w:pPr>
        <w:jc w:val="center"/>
      </w:pPr>
      <w:r>
        <w:t>za radno mjesto</w:t>
      </w:r>
    </w:p>
    <w:p w:rsidR="00DA4CCD" w:rsidRDefault="00DA4CCD" w:rsidP="00DA4CCD">
      <w:pPr>
        <w:pStyle w:val="Odlomakpopisa"/>
        <w:numPr>
          <w:ilvl w:val="0"/>
          <w:numId w:val="1"/>
        </w:numPr>
      </w:pPr>
      <w:r>
        <w:t>UČITELJ/ICA MATEMATIKE– na neodređeno puno radno vrijeme  - 1 izvršitelj/</w:t>
      </w:r>
      <w:proofErr w:type="spellStart"/>
      <w:r>
        <w:t>ica</w:t>
      </w:r>
      <w:proofErr w:type="spellEnd"/>
    </w:p>
    <w:p w:rsidR="00DA4CCD" w:rsidRDefault="00DA4CCD" w:rsidP="00DA4CCD">
      <w:pPr>
        <w:jc w:val="both"/>
      </w:pPr>
      <w:r>
        <w:t>UVJETI:  Prema Zakonu o odgoju i obrazovanju u osnovnoj i srednjoj školi  (NN br. 87/08,</w:t>
      </w:r>
      <w:r w:rsidRPr="00E43B42">
        <w:t xml:space="preserve"> </w:t>
      </w:r>
      <w:r>
        <w:t xml:space="preserve">86/09, 92/10, 105/10, 90/11, 16/12, 86/12, 126/12 – pročišćeni tekst, 94/13 i 152/14) </w:t>
      </w:r>
    </w:p>
    <w:p w:rsidR="00DA4CCD" w:rsidRDefault="00DA4CCD" w:rsidP="00DA4CCD">
      <w:pPr>
        <w:jc w:val="both"/>
      </w:pPr>
      <w:r>
        <w:t>Uz zamolbu dostaviti: životopis, domovnicu, diplomu i uvjerenje o nekažnjavanju ne starije od 6 mjeseci na adresu Škole s naznakom ''za natječaj''.</w:t>
      </w:r>
    </w:p>
    <w:p w:rsidR="00DA4CCD" w:rsidRDefault="00DA4CCD" w:rsidP="00DA4CCD">
      <w:pPr>
        <w:jc w:val="both"/>
      </w:pPr>
      <w:r>
        <w:t>Natječaj vrijedi od 16. ožujka 2016. do 23. ožujka 2016..</w:t>
      </w:r>
    </w:p>
    <w:p w:rsidR="00DA4CCD" w:rsidRPr="00E43B42" w:rsidRDefault="00DA4CCD" w:rsidP="00DA4CCD">
      <w:pPr>
        <w:jc w:val="both"/>
      </w:pPr>
      <w:r>
        <w:t>Nepotpune i nepravodobne zamolbe neće se razmatrati.</w:t>
      </w:r>
    </w:p>
    <w:p w:rsidR="00AE769E" w:rsidRDefault="00AE769E"/>
    <w:sectPr w:rsidR="00AE769E" w:rsidSect="00B4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CCD"/>
    <w:rsid w:val="00AE769E"/>
    <w:rsid w:val="00DA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C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2016-03-15T08:25:00Z</dcterms:created>
  <dcterms:modified xsi:type="dcterms:W3CDTF">2016-03-15T08:26:00Z</dcterms:modified>
</cp:coreProperties>
</file>