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86894" w:rsidTr="0048689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6894" w:rsidRDefault="00486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Osnovna škola ''Žrnovnica''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86894" w:rsidRDefault="00486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86894" w:rsidTr="0048689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6894" w:rsidRDefault="00486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Hrvatskih velikana 41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86894" w:rsidRDefault="00486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86894" w:rsidTr="0048689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6894" w:rsidRDefault="00486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21 251 Žrnovnica</w:t>
            </w:r>
          </w:p>
          <w:p w:rsidR="00486894" w:rsidRDefault="00486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 110-01/18-01/5</w:t>
            </w:r>
          </w:p>
          <w:p w:rsidR="00486894" w:rsidRDefault="00486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 2181-67-01-18-1</w:t>
            </w:r>
          </w:p>
          <w:p w:rsidR="00486894" w:rsidRDefault="00486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Žrnovnica, 2. kolovoza 2018.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86894" w:rsidRDefault="00486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86894" w:rsidTr="0048689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86894" w:rsidRDefault="00486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86894" w:rsidRDefault="00486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486894" w:rsidRDefault="00486894" w:rsidP="0048689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16/12., 86/12., 126/12., 94/13., 152/14. i 7/17.) Osnovna škola ''Žrnovnica'' Žrnovnica raspisuje</w:t>
      </w:r>
    </w:p>
    <w:p w:rsidR="00486894" w:rsidRDefault="00486894" w:rsidP="0048689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486894" w:rsidRDefault="00486894" w:rsidP="0048689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486894" w:rsidRDefault="00486894" w:rsidP="0048689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486894" w:rsidRDefault="00486894" w:rsidP="0048689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486894" w:rsidRDefault="00486894" w:rsidP="00486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određeno nepuno radno vrijeme za 25 sati tjedno (25/40), 2 izvršitelja (m/ž)</w:t>
      </w:r>
    </w:p>
    <w:p w:rsidR="00486894" w:rsidRDefault="00486894" w:rsidP="004868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određeno nepuno radno vrijeme za 30 sati tjedno (30/40), 2 izvršitelja (m/ž)</w:t>
      </w:r>
    </w:p>
    <w:p w:rsidR="00486894" w:rsidRDefault="00486894" w:rsidP="0048689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486894" w:rsidRDefault="00486894" w:rsidP="0048689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486894" w:rsidRDefault="00486894" w:rsidP="0048689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486894" w:rsidRDefault="00486894" w:rsidP="0048689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16/12., 86/12., 126/12., 94/13., 152/14 i 7/17.).</w:t>
      </w:r>
    </w:p>
    <w:p w:rsidR="00486894" w:rsidRDefault="00486894" w:rsidP="0048689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486894" w:rsidRDefault="00486894" w:rsidP="0048689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 se raspisuje za izbor pomoćnika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određeno vrijeme- do 30. lipnja 2019. godine, 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:rsidR="00486894" w:rsidRDefault="00486894" w:rsidP="0048689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486894" w:rsidRDefault="00486894" w:rsidP="0048689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486894" w:rsidRDefault="00486894" w:rsidP="0048689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486894" w:rsidRDefault="00486894" w:rsidP="00486894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486894" w:rsidRDefault="00486894" w:rsidP="00486894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486894" w:rsidRDefault="00486894" w:rsidP="00486894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486894" w:rsidRDefault="00486894" w:rsidP="00486894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u izvorniku (ne starije od 6 mjeseci),</w:t>
      </w:r>
    </w:p>
    <w:p w:rsidR="00486894" w:rsidRDefault="00486894" w:rsidP="00486894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486894" w:rsidRDefault="00486894" w:rsidP="00486894">
      <w:pPr>
        <w:pStyle w:val="ListParagraph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presliku dokaza o završenoj edukaciji za pomoćnika u nastavi (na natječaj se mogu javiti i osobe bez završene edukacije za pomoćnika u nastavi)</w:t>
      </w:r>
    </w:p>
    <w:p w:rsidR="00486894" w:rsidRDefault="00486894" w:rsidP="00486894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Kandidati koji nemaju završenu edukaciju za  pomoćnika u nastavi, nakon odabira su dužni  pohađati program uvođenja u rad s učenicima s poteškoćama koji će biti organiziran tijekom kolovoza 2018. u organizaciji Grada Splita kako bi stekli odgovarajuću edukaciju prije početka školske godine 2018./2019.</w:t>
      </w:r>
    </w:p>
    <w:p w:rsidR="00486894" w:rsidRDefault="00486894" w:rsidP="00486894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 xml:space="preserve">Kandidati koji se po posebnim propisima pozivaju na prednost pri zapošljavanju moraju prilikom prijave na natječaj dostaviti svu potrebnu dokumentaciju i dokaze koje posebni propisi propisuju pri ostvarivanju prava na prednost kod </w:t>
      </w:r>
      <w:proofErr w:type="spellStart"/>
      <w:r>
        <w:rPr>
          <w:rFonts w:cs="Arial"/>
          <w:color w:val="000000" w:themeColor="text1"/>
        </w:rPr>
        <w:t>zapošljavanja.Dokaze</w:t>
      </w:r>
      <w:proofErr w:type="spellEnd"/>
      <w:r>
        <w:rPr>
          <w:rFonts w:cs="Arial"/>
          <w:color w:val="000000" w:themeColor="text1"/>
        </w:rPr>
        <w:t xml:space="preserve"> koje je potrebno priložiti za ostvarivanje prava prednosti pri zapošljavanju temeljem Zakona o hrvatskim braniteljima iz Domovinskog rata i članovima njihovih obitelji (NN br. 121/17)  potražiti na poveznici:</w:t>
      </w:r>
    </w:p>
    <w:p w:rsidR="00486894" w:rsidRDefault="00486894" w:rsidP="00486894">
      <w:pPr>
        <w:jc w:val="both"/>
        <w:rPr>
          <w:rFonts w:cs="Arial"/>
        </w:rPr>
      </w:pPr>
      <w:hyperlink r:id="rId6" w:history="1">
        <w:r>
          <w:rPr>
            <w:rStyle w:val="Hyperlink"/>
            <w:rFonts w:cs="Arial"/>
          </w:rPr>
          <w:t>https://gov.hr/moja-uprava/hrvatski-branitelji/zaposljavanje/prednost-pri-zaposljavanju/403</w:t>
        </w:r>
      </w:hyperlink>
      <w:r>
        <w:rPr>
          <w:rFonts w:cs="Arial"/>
        </w:rPr>
        <w:t xml:space="preserve"> </w:t>
      </w:r>
    </w:p>
    <w:p w:rsidR="00486894" w:rsidRDefault="00486894" w:rsidP="00486894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 i projekta ''S pomoćnikom mogu bolje III''.</w:t>
      </w:r>
    </w:p>
    <w:p w:rsidR="00486894" w:rsidRDefault="00486894" w:rsidP="00486894">
      <w:pPr>
        <w:jc w:val="both"/>
        <w:rPr>
          <w:rFonts w:cs="Arial"/>
        </w:rPr>
      </w:pPr>
      <w:r>
        <w:rPr>
          <w:rFonts w:cs="Arial"/>
        </w:rPr>
        <w:t>Rok za prijavu: 8 dana od dana objave na Hrvatskom zavodu za zapošljavanje i mrežnoj stranici škole.</w:t>
      </w:r>
    </w:p>
    <w:p w:rsidR="00486894" w:rsidRDefault="00486894" w:rsidP="00486894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486894" w:rsidRDefault="00486894" w:rsidP="00486894">
      <w:pPr>
        <w:pStyle w:val="Default"/>
        <w:jc w:val="both"/>
        <w:rPr>
          <w:sz w:val="22"/>
          <w:szCs w:val="22"/>
        </w:rPr>
      </w:pPr>
    </w:p>
    <w:p w:rsidR="00486894" w:rsidRDefault="00486894" w:rsidP="004868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s potrebnom dokumentacijom dostaviti na adresu Osnovne škole ''Žrnovnica'' Žrnovnica.</w:t>
      </w:r>
    </w:p>
    <w:p w:rsidR="00486894" w:rsidRDefault="00486894" w:rsidP="00486894">
      <w:pPr>
        <w:pStyle w:val="Default"/>
        <w:jc w:val="both"/>
        <w:rPr>
          <w:sz w:val="22"/>
          <w:szCs w:val="22"/>
        </w:rPr>
      </w:pPr>
    </w:p>
    <w:p w:rsidR="00486894" w:rsidRDefault="00486894" w:rsidP="004868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486894" w:rsidRDefault="00486894" w:rsidP="00486894">
      <w:pPr>
        <w:pStyle w:val="Default"/>
        <w:jc w:val="both"/>
        <w:rPr>
          <w:sz w:val="22"/>
          <w:szCs w:val="22"/>
        </w:rPr>
      </w:pPr>
    </w:p>
    <w:p w:rsidR="00486894" w:rsidRDefault="00486894" w:rsidP="00486894">
      <w:pPr>
        <w:pStyle w:val="Default"/>
        <w:jc w:val="both"/>
        <w:rPr>
          <w:sz w:val="22"/>
          <w:szCs w:val="22"/>
        </w:rPr>
      </w:pPr>
    </w:p>
    <w:p w:rsidR="00486894" w:rsidRDefault="00486894" w:rsidP="00486894">
      <w:r>
        <w:t xml:space="preserve">                                                                                                                               Ravnateljica</w:t>
      </w:r>
    </w:p>
    <w:p w:rsidR="00486894" w:rsidRDefault="00486894" w:rsidP="004868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Matija </w:t>
      </w:r>
      <w:proofErr w:type="spellStart"/>
      <w:r>
        <w:t>Šitum</w:t>
      </w:r>
      <w:proofErr w:type="spellEnd"/>
      <w:r>
        <w:t>, prof.</w:t>
      </w:r>
    </w:p>
    <w:p w:rsidR="00486894" w:rsidRDefault="00486894" w:rsidP="00486894"/>
    <w:p w:rsidR="006A0573" w:rsidRDefault="006A0573">
      <w:bookmarkStart w:id="0" w:name="_GoBack"/>
      <w:bookmarkEnd w:id="0"/>
    </w:p>
    <w:sectPr w:rsidR="006A05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94"/>
    <w:rsid w:val="00486894"/>
    <w:rsid w:val="006A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94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68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6894"/>
    <w:pPr>
      <w:ind w:left="720"/>
      <w:contextualSpacing/>
    </w:pPr>
  </w:style>
  <w:style w:type="paragraph" w:customStyle="1" w:styleId="Default">
    <w:name w:val="Default"/>
    <w:rsid w:val="004868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94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68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6894"/>
    <w:pPr>
      <w:ind w:left="720"/>
      <w:contextualSpacing/>
    </w:pPr>
  </w:style>
  <w:style w:type="paragraph" w:customStyle="1" w:styleId="Default">
    <w:name w:val="Default"/>
    <w:rsid w:val="004868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moja-uprava/hrvatski-branitelji/zaposljavanje/prednost-pri-zaposljavanju/4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2018-08-03T08:36:00Z</dcterms:created>
  <dcterms:modified xsi:type="dcterms:W3CDTF">2018-08-03T08:38:00Z</dcterms:modified>
</cp:coreProperties>
</file>