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5304AE" w:rsidTr="006E48C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4AE" w:rsidRDefault="005304AE" w:rsidP="006E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04AE" w:rsidRDefault="005304AE" w:rsidP="006E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304AE" w:rsidTr="006E48C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4AE" w:rsidRDefault="005304AE" w:rsidP="006E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04AE" w:rsidRDefault="005304AE" w:rsidP="006E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304AE" w:rsidTr="006E48C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4AE" w:rsidRDefault="005304AE" w:rsidP="006E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21 251 Žrnovnica</w:t>
            </w:r>
          </w:p>
          <w:p w:rsidR="005304AE" w:rsidRDefault="005304AE" w:rsidP="006E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110-01/18-01/7</w:t>
            </w:r>
          </w:p>
          <w:p w:rsidR="005304AE" w:rsidRDefault="005304AE" w:rsidP="006E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2181-67-01-18-1</w:t>
            </w:r>
          </w:p>
          <w:p w:rsidR="005304AE" w:rsidRDefault="005304AE" w:rsidP="006E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Žrnovnica, 27. kolovoza 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04AE" w:rsidRDefault="005304AE" w:rsidP="006E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304AE" w:rsidTr="006E48C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04AE" w:rsidRDefault="005304AE" w:rsidP="006E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04AE" w:rsidRDefault="005304AE" w:rsidP="006E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304A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86/12., 126/12., 94/13., 152/14., 7/17. i 68/18.) Osnovna škola ''Žrnovnica'' Žrnovnica raspisuje</w:t>
      </w:r>
    </w:p>
    <w:p w:rsidR="005304A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304AE" w:rsidRDefault="005304AE" w:rsidP="005304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5304AE" w:rsidRDefault="005304AE" w:rsidP="005304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5304AE" w:rsidRDefault="005304AE" w:rsidP="005304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5304AE" w:rsidRDefault="005304AE" w:rsidP="005304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30 sati tjedno (30/40), 1 izvršitelj (m/ž)</w:t>
      </w:r>
    </w:p>
    <w:p w:rsidR="005304A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304A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5304A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152/14, 7/17 i 68/18.).</w:t>
      </w:r>
    </w:p>
    <w:p w:rsidR="005304A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304A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pomoćnika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završetka nastave u školskoj godini 2018./19., a najduže do 30. lipnja 2019. godine. </w:t>
      </w:r>
    </w:p>
    <w:p w:rsidR="005304A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304A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5304A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304AE" w:rsidRDefault="005304AE" w:rsidP="005304A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5304AE" w:rsidRDefault="005304AE" w:rsidP="005304A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5304AE" w:rsidRDefault="005304AE" w:rsidP="005304A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5304AE" w:rsidRDefault="005304AE" w:rsidP="005304A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5304AE" w:rsidRDefault="005304AE" w:rsidP="005304A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5304AE" w:rsidRDefault="005304AE" w:rsidP="005304AE">
      <w:pPr>
        <w:rPr>
          <w:rFonts w:cs="Arial"/>
        </w:rPr>
      </w:pPr>
      <w:r w:rsidRPr="001733B5">
        <w:rPr>
          <w:rFonts w:cs="Arial"/>
        </w:rPr>
        <w:t>Prednost će imati kandidati s iskustvom rada kao pomoćnici u nastavi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5304AE" w:rsidRPr="00386A06" w:rsidRDefault="005304AE" w:rsidP="005304AE">
      <w:pPr>
        <w:rPr>
          <w:rFonts w:cs="Arial"/>
        </w:rPr>
      </w:pPr>
      <w:bookmarkStart w:id="0" w:name="_GoBack"/>
      <w:bookmarkEnd w:id="0"/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5304AE" w:rsidRDefault="005304AE" w:rsidP="005304AE">
      <w:pPr>
        <w:jc w:val="both"/>
        <w:rPr>
          <w:rFonts w:cs="Arial"/>
        </w:rPr>
      </w:pPr>
      <w:hyperlink r:id="rId5" w:history="1">
        <w:r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5304AE" w:rsidRDefault="005304AE" w:rsidP="005304AE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 xml:space="preserve">U skladu s uredbom Europske unije 2016/679 Europskog parlamenta i Vijeća od 17. travnja 2016. godine te Zakonom o provedbi Opće uredbe o zaštiti podataka (NN 42/18) prijavom na natječaj </w:t>
      </w:r>
      <w:r w:rsidRPr="003D7D9C">
        <w:rPr>
          <w:rFonts w:cs="Arial"/>
          <w:color w:val="000000" w:themeColor="text1"/>
        </w:rPr>
        <w:lastRenderedPageBreak/>
        <w:t>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5304AE" w:rsidRDefault="005304AE" w:rsidP="005304AE">
      <w:pPr>
        <w:jc w:val="both"/>
        <w:rPr>
          <w:rFonts w:cs="Arial"/>
        </w:rPr>
      </w:pPr>
      <w:r>
        <w:rPr>
          <w:rFonts w:cs="Arial"/>
        </w:rPr>
        <w:t>Rok za prijavu: 8 dana od dana objave na mrežnim stranicama i oglasnoj ploči Hrvatskog zavoda za zapošljavanje i mrežnoj stranici i oglasnoj ploči škole.</w:t>
      </w:r>
    </w:p>
    <w:p w:rsidR="005304AE" w:rsidRDefault="005304AE" w:rsidP="005304A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5304AE" w:rsidRDefault="005304AE" w:rsidP="005304AE">
      <w:pPr>
        <w:pStyle w:val="Default"/>
        <w:jc w:val="both"/>
        <w:rPr>
          <w:sz w:val="22"/>
          <w:szCs w:val="22"/>
        </w:rPr>
      </w:pPr>
    </w:p>
    <w:p w:rsidR="005304AE" w:rsidRDefault="005304AE" w:rsidP="005304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''Žrnovnica'' Žrnovnica,</w:t>
      </w:r>
    </w:p>
    <w:p w:rsidR="005304AE" w:rsidRDefault="005304AE" w:rsidP="005304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Hrvatskih velikana 41, 21251 Žrnovnica.</w:t>
      </w:r>
    </w:p>
    <w:p w:rsidR="005304AE" w:rsidRDefault="005304AE" w:rsidP="005304AE">
      <w:pPr>
        <w:pStyle w:val="Default"/>
        <w:jc w:val="both"/>
        <w:rPr>
          <w:sz w:val="22"/>
          <w:szCs w:val="22"/>
        </w:rPr>
      </w:pPr>
    </w:p>
    <w:p w:rsidR="005304AE" w:rsidRDefault="005304AE" w:rsidP="005304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5304AE" w:rsidRDefault="005304AE" w:rsidP="005304AE">
      <w:pPr>
        <w:pStyle w:val="Default"/>
        <w:jc w:val="both"/>
        <w:rPr>
          <w:sz w:val="22"/>
          <w:szCs w:val="22"/>
        </w:rPr>
      </w:pPr>
    </w:p>
    <w:p w:rsidR="005304AE" w:rsidRDefault="005304AE" w:rsidP="005304AE">
      <w:pPr>
        <w:pStyle w:val="Default"/>
        <w:jc w:val="both"/>
        <w:rPr>
          <w:sz w:val="22"/>
          <w:szCs w:val="22"/>
        </w:rPr>
      </w:pPr>
    </w:p>
    <w:p w:rsidR="005304AE" w:rsidRDefault="005304AE" w:rsidP="005304AE">
      <w:r>
        <w:t xml:space="preserve">                                                                                                                               Ravnateljica</w:t>
      </w:r>
    </w:p>
    <w:p w:rsidR="005304AE" w:rsidRDefault="005304AE" w:rsidP="005304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Matija </w:t>
      </w:r>
      <w:proofErr w:type="spellStart"/>
      <w:r>
        <w:t>Šitum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5304AE" w:rsidRDefault="005304AE" w:rsidP="005304AE"/>
    <w:p w:rsidR="008C5258" w:rsidRDefault="008C5258"/>
    <w:sectPr w:rsidR="008C5258" w:rsidSect="00A4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4AE"/>
    <w:rsid w:val="005304AE"/>
    <w:rsid w:val="008C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4AE"/>
    <w:pPr>
      <w:ind w:left="720"/>
      <w:contextualSpacing/>
    </w:pPr>
  </w:style>
  <w:style w:type="paragraph" w:customStyle="1" w:styleId="Default">
    <w:name w:val="Default"/>
    <w:rsid w:val="00530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30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2018-08-28T06:57:00Z</dcterms:created>
  <dcterms:modified xsi:type="dcterms:W3CDTF">2018-08-28T06:57:00Z</dcterms:modified>
</cp:coreProperties>
</file>