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89" w:rsidRDefault="005C1957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189" w:rsidRDefault="00F54189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F54189" w:rsidRDefault="005C1957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F54189" w:rsidRDefault="005C1957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F54189" w:rsidRDefault="005C1957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F54189" w:rsidRDefault="005C1957">
      <w:pPr>
        <w:tabs>
          <w:tab w:val="left" w:pos="887"/>
        </w:tabs>
        <w:spacing w:after="0"/>
        <w:jc w:val="both"/>
      </w:pPr>
      <w:r>
        <w:t>GRAD SPLIT</w:t>
      </w:r>
    </w:p>
    <w:p w:rsidR="00F54189" w:rsidRDefault="005C1957">
      <w:pPr>
        <w:tabs>
          <w:tab w:val="left" w:pos="887"/>
        </w:tabs>
        <w:spacing w:after="0"/>
        <w:jc w:val="both"/>
      </w:pPr>
      <w:r>
        <w:t>OSNOVNA ŠKOLA ŽRNOVNICA</w:t>
      </w:r>
    </w:p>
    <w:p w:rsidR="00F54189" w:rsidRDefault="005C1957">
      <w:pPr>
        <w:tabs>
          <w:tab w:val="left" w:pos="887"/>
        </w:tabs>
        <w:spacing w:after="0"/>
        <w:jc w:val="both"/>
      </w:pPr>
      <w:r>
        <w:t>HRVATSKIH VELIKANA 41</w:t>
      </w:r>
    </w:p>
    <w:p w:rsidR="00F54189" w:rsidRDefault="005C1957">
      <w:pPr>
        <w:tabs>
          <w:tab w:val="left" w:pos="887"/>
        </w:tabs>
        <w:spacing w:after="0"/>
        <w:jc w:val="both"/>
      </w:pPr>
      <w:r>
        <w:t>21251 ŽRNOVNICA</w:t>
      </w:r>
    </w:p>
    <w:p w:rsidR="00F54189" w:rsidRDefault="005C1957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112-02/25-01/13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F54189" w:rsidRDefault="005C1957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2181-1-266-01-25-20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F54189" w:rsidRPr="005C1957" w:rsidRDefault="005C1957">
      <w:pPr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C1957">
        <w:rPr>
          <w:rFonts w:asciiTheme="minorHAnsi" w:eastAsiaTheme="minorHAnsi" w:hAnsiTheme="minorHAnsi" w:cstheme="minorHAnsi"/>
          <w:color w:val="auto"/>
          <w:sz w:val="22"/>
          <w:lang w:eastAsia="en-US"/>
        </w:rPr>
        <w:t>Žrnovnica, 6. studenog 2025.</w:t>
      </w:r>
    </w:p>
    <w:p w:rsidR="00F54189" w:rsidRDefault="005C1957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F54189" w:rsidRDefault="005C1957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09791" cy="100979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5C1957" w:rsidRDefault="005C1957" w:rsidP="005C1957">
      <w:pPr>
        <w:jc w:val="both"/>
        <w:rPr>
          <w:sz w:val="22"/>
        </w:rPr>
      </w:pPr>
      <w:r>
        <w:rPr>
          <w:sz w:val="22"/>
        </w:rPr>
        <w:t>Na temelju članka 125. Zakona o odgoju i obrazovanju u osnovnoj i srednjoj školi („Narodne novine“ broj 87/08, 86/09, 92/10, 105/10, 90/11,16/12, 86/12, 94/13, 136/14 – RUSRH 152/14, 7/17, 68/18, 98/19, 64/20, 151/22, 156/23),  članka 72. Statuta Osnovne š</w:t>
      </w:r>
      <w:r>
        <w:rPr>
          <w:sz w:val="22"/>
        </w:rPr>
        <w:t>kole Žrnovnica te članka 10. stavka 2. Pravilnika o postupku zapošljavanja te procjeni i vrednovanju kandidata za zapošljavanje ravnateljica Matija Šitum, prof. donosi:</w:t>
      </w:r>
    </w:p>
    <w:p w:rsidR="00F54189" w:rsidRDefault="005C1957" w:rsidP="005C1957">
      <w:pPr>
        <w:spacing w:after="0"/>
        <w:jc w:val="center"/>
        <w:rPr>
          <w:sz w:val="22"/>
        </w:rPr>
      </w:pPr>
      <w:r>
        <w:rPr>
          <w:sz w:val="22"/>
        </w:rPr>
        <w:t>ODLUKU</w:t>
      </w:r>
    </w:p>
    <w:p w:rsidR="00F54189" w:rsidRDefault="005C1957" w:rsidP="005C1957">
      <w:pPr>
        <w:spacing w:after="0"/>
        <w:jc w:val="center"/>
        <w:rPr>
          <w:sz w:val="22"/>
        </w:rPr>
      </w:pPr>
      <w:r>
        <w:rPr>
          <w:sz w:val="22"/>
        </w:rPr>
        <w:t xml:space="preserve">o obustavi natječaja i </w:t>
      </w:r>
      <w:proofErr w:type="spellStart"/>
      <w:r>
        <w:rPr>
          <w:sz w:val="22"/>
        </w:rPr>
        <w:t>nezasnivanju</w:t>
      </w:r>
      <w:proofErr w:type="spellEnd"/>
      <w:r>
        <w:rPr>
          <w:sz w:val="22"/>
        </w:rPr>
        <w:t xml:space="preserve"> radnog odnosa</w:t>
      </w:r>
    </w:p>
    <w:p w:rsidR="005C1957" w:rsidRDefault="005C1957" w:rsidP="005C1957">
      <w:pPr>
        <w:spacing w:after="0"/>
        <w:jc w:val="center"/>
        <w:rPr>
          <w:sz w:val="22"/>
        </w:rPr>
      </w:pPr>
    </w:p>
    <w:p w:rsidR="00F54189" w:rsidRDefault="005C1957">
      <w:pPr>
        <w:spacing w:after="0"/>
        <w:jc w:val="center"/>
        <w:rPr>
          <w:sz w:val="22"/>
        </w:rPr>
      </w:pPr>
      <w:r>
        <w:rPr>
          <w:sz w:val="22"/>
        </w:rPr>
        <w:t>I.</w:t>
      </w:r>
    </w:p>
    <w:p w:rsidR="00F54189" w:rsidRDefault="005C1957">
      <w:pPr>
        <w:spacing w:after="0"/>
        <w:jc w:val="both"/>
        <w:rPr>
          <w:sz w:val="22"/>
        </w:rPr>
      </w:pPr>
      <w:r>
        <w:rPr>
          <w:sz w:val="22"/>
        </w:rPr>
        <w:t xml:space="preserve">Obustavlja se postupak po </w:t>
      </w:r>
      <w:r>
        <w:rPr>
          <w:sz w:val="22"/>
        </w:rPr>
        <w:t>Natječaju za zasnivanje radnog odnosa na radnom mjestu učitelj koji obavlja poslove učitelja matematike – 1 izvršitelj na određeno puno radno vrijeme KLASA: 112-02/25-01/13, URBROJ: 2181-1-266-02-25-1 objavljenom na mrežnoj stranici i oglasnoj ploči Hrvats</w:t>
      </w:r>
      <w:r>
        <w:rPr>
          <w:sz w:val="22"/>
        </w:rPr>
        <w:t>kog zavoda za zapošljavanje i na mrežnoj stranici i oglasnoj ploči Osnovne škole Žrnovnica dana 16. listopada 2025. godine.</w:t>
      </w:r>
    </w:p>
    <w:p w:rsidR="00F54189" w:rsidRDefault="005C1957">
      <w:pPr>
        <w:spacing w:after="0"/>
        <w:jc w:val="center"/>
        <w:rPr>
          <w:sz w:val="22"/>
        </w:rPr>
      </w:pPr>
      <w:r>
        <w:rPr>
          <w:sz w:val="22"/>
        </w:rPr>
        <w:t>II.</w:t>
      </w:r>
    </w:p>
    <w:p w:rsidR="00F54189" w:rsidRDefault="005C1957">
      <w:r>
        <w:t>Ne zasniva se radni odnos po Natječaju iz točke I. izreke ove Odluke.</w:t>
      </w:r>
    </w:p>
    <w:p w:rsidR="00F54189" w:rsidRDefault="005C1957">
      <w:pPr>
        <w:spacing w:after="0"/>
        <w:jc w:val="center"/>
        <w:rPr>
          <w:sz w:val="22"/>
        </w:rPr>
      </w:pPr>
      <w:r>
        <w:rPr>
          <w:sz w:val="22"/>
        </w:rPr>
        <w:t>III.</w:t>
      </w:r>
    </w:p>
    <w:p w:rsidR="00F54189" w:rsidRDefault="005C1957">
      <w:pPr>
        <w:spacing w:after="0"/>
        <w:jc w:val="both"/>
        <w:rPr>
          <w:sz w:val="22"/>
        </w:rPr>
      </w:pPr>
      <w:r>
        <w:rPr>
          <w:sz w:val="22"/>
        </w:rPr>
        <w:t>Ova Odluka stupa na snagu danom donošenja i objavljuje se oglasnoj ploči i mrežnoj stranici Osnovne škole Žrnovnica te se dostavlja Hrvatskom zavodu za zapošljavanje.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4189" w:rsidTr="005C195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54189" w:rsidRDefault="00F54189">
            <w:pPr>
              <w:jc w:val="both"/>
              <w:rPr>
                <w:sz w:val="22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54189" w:rsidRDefault="005C1957" w:rsidP="005C195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Ravnateljica</w:t>
            </w:r>
          </w:p>
          <w:p w:rsidR="005C1957" w:rsidRDefault="005C1957" w:rsidP="005C195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Matija Šitum, prof.</w:t>
            </w:r>
          </w:p>
        </w:tc>
      </w:tr>
    </w:tbl>
    <w:p w:rsidR="00F54189" w:rsidRDefault="005C1957" w:rsidP="005C1957">
      <w:pPr>
        <w:spacing w:after="0"/>
        <w:jc w:val="both"/>
        <w:rPr>
          <w:rFonts w:cstheme="minorHAnsi"/>
          <w:b/>
          <w:sz w:val="22"/>
        </w:rPr>
      </w:pPr>
      <w:r>
        <w:rPr>
          <w:sz w:val="22"/>
        </w:rPr>
        <w:t xml:space="preserve">                               </w:t>
      </w:r>
      <w:bookmarkStart w:id="0" w:name="_GoBack"/>
      <w:bookmarkEnd w:id="0"/>
    </w:p>
    <w:sectPr w:rsidR="00F5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4ECA"/>
    <w:multiLevelType w:val="multilevel"/>
    <w:tmpl w:val="4C3C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273E2E"/>
    <w:multiLevelType w:val="multilevel"/>
    <w:tmpl w:val="ECBC7276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7E865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64668"/>
    <w:multiLevelType w:val="multilevel"/>
    <w:tmpl w:val="A40852BA"/>
    <w:lvl w:ilvl="0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89"/>
    <w:rsid w:val="005C1957"/>
    <w:rsid w:val="00F5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114B"/>
  <w15:docId w15:val="{9D151498-1CB6-4D72-A133-CBEE47E4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Bezproreda1">
    <w:name w:val="Bez proreda1"/>
    <w:qFormat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t-9-8">
    <w:name w:val="t-9-8"/>
    <w:basedOn w:val="Normal"/>
    <w:qFormat/>
    <w:pPr>
      <w:suppressAutoHyphens/>
      <w:spacing w:before="280" w:after="280" w:line="240" w:lineRule="auto"/>
      <w:ind w:left="0" w:firstLine="0"/>
    </w:pPr>
    <w:rPr>
      <w:rFonts w:ascii="Times New Roman" w:eastAsia="Times New Roman" w:hAnsi="Times New Roman" w:cs="Times New Roman"/>
      <w:color w:val="auto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 vučković</dc:creator>
  <cp:lastModifiedBy>HGPC</cp:lastModifiedBy>
  <cp:revision>2</cp:revision>
  <cp:lastPrinted>2023-10-19T07:13:00Z</cp:lastPrinted>
  <dcterms:created xsi:type="dcterms:W3CDTF">2025-11-10T10:56:00Z</dcterms:created>
  <dcterms:modified xsi:type="dcterms:W3CDTF">2025-11-10T10:56:00Z</dcterms:modified>
</cp:coreProperties>
</file>