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701ED" w:rsidRDefault="00951494">
      <w:pPr>
        <w:spacing w:after="0" w:line="240" w:lineRule="auto"/>
        <w:ind w:left="0" w:right="-567" w:firstLine="0"/>
        <w:rPr>
          <w:rFonts w:ascii="Times New Roman" w:eastAsiaTheme="minorHAnsi" w:hAnsi="Times New Roman" w:cs="Times New Roman"/>
          <w:color w:val="auto"/>
          <w:szCs w:val="24"/>
          <w:lang w:eastAsia="en-US"/>
        </w:rPr>
      </w:pPr>
      <w:r>
        <w:rPr>
          <w:rFonts w:ascii="Times New Roman" w:hAnsi="Times New Roman"/>
          <w:noProof/>
          <w:szCs w:val="24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margin">
              <wp:align>left</wp:align>
            </wp:positionH>
            <wp:positionV relativeFrom="paragraph">
              <wp:posOffset>-123825</wp:posOffset>
            </wp:positionV>
            <wp:extent cx="541655" cy="685800"/>
            <wp:effectExtent l="0" t="0" r="0" b="0"/>
            <wp:wrapNone/>
            <wp:docPr id="1" name="Slika 3" descr="grbrh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1655" cy="6858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F701ED" w:rsidRDefault="00F701ED">
      <w:pPr>
        <w:spacing w:after="0" w:line="240" w:lineRule="auto"/>
        <w:ind w:left="0" w:right="-567" w:firstLine="0"/>
        <w:rPr>
          <w:rFonts w:ascii="Times New Roman" w:eastAsiaTheme="minorHAnsi" w:hAnsi="Times New Roman" w:cs="Times New Roman"/>
          <w:color w:val="auto"/>
          <w:szCs w:val="24"/>
          <w:lang w:eastAsia="en-US"/>
        </w:rPr>
      </w:pPr>
    </w:p>
    <w:p w:rsidR="00F701ED" w:rsidRDefault="00951494">
      <w:pPr>
        <w:rPr>
          <w:rFonts w:ascii="Times New Roman" w:eastAsiaTheme="minorHAnsi" w:hAnsi="Times New Roman" w:cs="Times New Roman"/>
          <w:color w:val="auto"/>
          <w:szCs w:val="24"/>
          <w:lang w:eastAsia="en-US"/>
        </w:rPr>
      </w:pPr>
      <w:r>
        <w:rPr>
          <w:rFonts w:ascii="Times New Roman" w:eastAsiaTheme="minorHAnsi" w:hAnsi="Times New Roman" w:cs="Times New Roman"/>
          <w:color w:val="auto"/>
          <w:szCs w:val="24"/>
          <w:lang w:eastAsia="en-US"/>
        </w:rPr>
        <w:t xml:space="preserve">  </w:t>
      </w:r>
    </w:p>
    <w:p w:rsidR="00F701ED" w:rsidRDefault="00951494">
      <w:pPr>
        <w:tabs>
          <w:tab w:val="left" w:pos="887"/>
        </w:tabs>
        <w:spacing w:after="0"/>
        <w:jc w:val="both"/>
        <w:rPr>
          <w:rFonts w:eastAsia="Times New Roman"/>
          <w:b/>
          <w:color w:val="auto"/>
        </w:rPr>
      </w:pPr>
      <w:r>
        <w:rPr>
          <w:b/>
        </w:rPr>
        <w:t>REPUBLIKA HRVATSKA</w:t>
      </w:r>
    </w:p>
    <w:p w:rsidR="00F701ED" w:rsidRDefault="00951494">
      <w:pPr>
        <w:tabs>
          <w:tab w:val="left" w:pos="887"/>
        </w:tabs>
        <w:spacing w:after="0"/>
        <w:jc w:val="both"/>
        <w:rPr>
          <w:b/>
        </w:rPr>
      </w:pPr>
      <w:r>
        <w:rPr>
          <w:b/>
        </w:rPr>
        <w:t>SPLITSKO-DALMATINSKA ŽUPANIJA</w:t>
      </w:r>
    </w:p>
    <w:p w:rsidR="00F701ED" w:rsidRDefault="00951494">
      <w:pPr>
        <w:tabs>
          <w:tab w:val="left" w:pos="887"/>
        </w:tabs>
        <w:spacing w:after="0"/>
        <w:jc w:val="both"/>
      </w:pPr>
      <w:r>
        <w:t>GRAD SPLIT</w:t>
      </w:r>
    </w:p>
    <w:p w:rsidR="00F701ED" w:rsidRDefault="00951494">
      <w:pPr>
        <w:tabs>
          <w:tab w:val="left" w:pos="887"/>
        </w:tabs>
        <w:spacing w:after="0"/>
        <w:jc w:val="both"/>
      </w:pPr>
      <w:r>
        <w:t>OSNOVNA ŠKOLA ŽRNOVNICA</w:t>
      </w:r>
    </w:p>
    <w:p w:rsidR="00F701ED" w:rsidRDefault="00951494">
      <w:pPr>
        <w:tabs>
          <w:tab w:val="left" w:pos="887"/>
        </w:tabs>
        <w:spacing w:after="0"/>
        <w:jc w:val="both"/>
      </w:pPr>
      <w:r>
        <w:t>HRVATSKIH VELIKANA 41</w:t>
      </w:r>
    </w:p>
    <w:p w:rsidR="00F701ED" w:rsidRDefault="00951494">
      <w:pPr>
        <w:tabs>
          <w:tab w:val="left" w:pos="887"/>
        </w:tabs>
        <w:spacing w:after="0"/>
        <w:jc w:val="both"/>
      </w:pPr>
      <w:r>
        <w:t>21251 ŽRNOVNICA</w:t>
      </w:r>
    </w:p>
    <w:p w:rsidR="00F701ED" w:rsidRDefault="00951494">
      <w:pPr>
        <w:spacing w:after="0" w:line="240" w:lineRule="auto"/>
        <w:ind w:left="0" w:right="-567" w:firstLine="0"/>
        <w:rPr>
          <w:rFonts w:asciiTheme="minorHAnsi" w:eastAsiaTheme="minorHAnsi" w:hAnsiTheme="minorHAnsi" w:cstheme="minorHAnsi"/>
          <w:color w:val="auto"/>
          <w:szCs w:val="24"/>
          <w:lang w:eastAsia="en-US"/>
        </w:rPr>
      </w:pPr>
      <w:r>
        <w:rPr>
          <w:rFonts w:asciiTheme="minorHAnsi" w:eastAsiaTheme="minorHAnsi" w:hAnsiTheme="minorHAnsi" w:cstheme="minorHAnsi"/>
          <w:color w:val="auto"/>
          <w:szCs w:val="24"/>
          <w:lang w:eastAsia="en-US"/>
        </w:rPr>
        <w:t xml:space="preserve">KLASA:       </w:t>
      </w:r>
      <w:r>
        <w:rPr>
          <w:rFonts w:asciiTheme="minorHAnsi" w:hAnsiTheme="minorHAnsi" w:cstheme="minorHAnsi"/>
          <w:noProof/>
          <w:szCs w:val="24"/>
          <w:lang w:val="en-US"/>
        </w:rPr>
        <w:t>007-04/26-02/3</w:t>
      </w:r>
      <w:r>
        <w:rPr>
          <w:rFonts w:asciiTheme="minorHAnsi" w:eastAsiaTheme="minorHAnsi" w:hAnsiTheme="minorHAnsi" w:cstheme="minorHAnsi"/>
          <w:color w:val="auto"/>
          <w:szCs w:val="24"/>
          <w:lang w:eastAsia="en-US"/>
        </w:rPr>
        <w:t xml:space="preserve">                                                                                                                                             </w:t>
      </w:r>
    </w:p>
    <w:p w:rsidR="00F701ED" w:rsidRDefault="00951494">
      <w:pPr>
        <w:rPr>
          <w:rFonts w:asciiTheme="minorHAnsi" w:eastAsiaTheme="minorHAnsi" w:hAnsiTheme="minorHAnsi" w:cstheme="minorHAnsi"/>
          <w:color w:val="auto"/>
          <w:szCs w:val="24"/>
          <w:lang w:eastAsia="en-US"/>
        </w:rPr>
      </w:pPr>
      <w:r>
        <w:rPr>
          <w:rFonts w:asciiTheme="minorHAnsi" w:eastAsiaTheme="minorHAnsi" w:hAnsiTheme="minorHAnsi" w:cstheme="minorHAnsi"/>
          <w:color w:val="auto"/>
          <w:szCs w:val="24"/>
          <w:lang w:eastAsia="en-US"/>
        </w:rPr>
        <w:t xml:space="preserve">URBROJ:     </w:t>
      </w:r>
      <w:r>
        <w:rPr>
          <w:rFonts w:asciiTheme="minorHAnsi" w:eastAsiaTheme="minorHAnsi" w:hAnsiTheme="minorHAnsi" w:cstheme="minorHAnsi"/>
          <w:noProof/>
          <w:color w:val="auto"/>
          <w:szCs w:val="24"/>
          <w:lang w:eastAsia="en-US"/>
        </w:rPr>
        <w:t>2181-1-266-07-26-3</w:t>
      </w:r>
      <w:r>
        <w:rPr>
          <w:rFonts w:asciiTheme="minorHAnsi" w:eastAsiaTheme="minorHAnsi" w:hAnsiTheme="minorHAnsi" w:cstheme="minorHAnsi"/>
          <w:color w:val="auto"/>
          <w:szCs w:val="24"/>
          <w:lang w:eastAsia="en-US"/>
        </w:rPr>
        <w:t xml:space="preserve">  </w:t>
      </w:r>
    </w:p>
    <w:p w:rsidR="00F701ED" w:rsidRDefault="00951494">
      <w:pPr>
        <w:rPr>
          <w:rFonts w:asciiTheme="minorHAnsi" w:eastAsiaTheme="minorHAnsi" w:hAnsiTheme="minorHAnsi" w:cstheme="minorHAnsi"/>
          <w:color w:val="auto"/>
          <w:szCs w:val="24"/>
          <w:lang w:eastAsia="en-US"/>
        </w:rPr>
      </w:pPr>
      <w:r>
        <w:rPr>
          <w:rFonts w:asciiTheme="minorHAnsi" w:eastAsiaTheme="minorHAnsi" w:hAnsiTheme="minorHAnsi" w:cstheme="minorHAnsi"/>
          <w:color w:val="auto"/>
          <w:szCs w:val="24"/>
          <w:lang w:eastAsia="en-US"/>
        </w:rPr>
        <w:t>Žrnovnica, 31. ožujka 2026.</w:t>
      </w:r>
    </w:p>
    <w:p w:rsidR="00F701ED" w:rsidRDefault="00951494">
      <w:pPr>
        <w:rPr>
          <w:rFonts w:ascii="Times New Roman" w:eastAsiaTheme="minorHAnsi" w:hAnsi="Times New Roman" w:cs="Times New Roman"/>
          <w:color w:val="auto"/>
          <w:szCs w:val="24"/>
          <w:lang w:eastAsia="en-US"/>
        </w:rPr>
      </w:pPr>
      <w:r>
        <w:rPr>
          <w:rFonts w:ascii="Times New Roman" w:eastAsiaTheme="minorHAnsi" w:hAnsi="Times New Roman" w:cs="Times New Roman"/>
          <w:color w:val="auto"/>
          <w:szCs w:val="24"/>
          <w:lang w:eastAsia="en-US"/>
        </w:rPr>
        <w:t xml:space="preserve">                                         </w:t>
      </w:r>
    </w:p>
    <w:p w:rsidR="00F701ED" w:rsidRDefault="00951494">
      <w:pPr>
        <w:rPr>
          <w:rFonts w:ascii="Times New Roman" w:eastAsiaTheme="minorHAnsi" w:hAnsi="Times New Roman" w:cs="Times New Roman"/>
          <w:color w:val="auto"/>
          <w:lang w:eastAsia="en-US"/>
        </w:rPr>
      </w:pPr>
      <w:r>
        <w:rPr>
          <w:rFonts w:ascii="Times New Roman" w:eastAsiaTheme="minorHAnsi" w:hAnsi="Times New Roman" w:cs="Times New Roman"/>
          <w:color w:val="auto"/>
          <w:lang w:eastAsia="en-US"/>
        </w:rPr>
        <w:t xml:space="preserve">           </w:t>
      </w:r>
      <w:r>
        <w:rPr>
          <w:rFonts w:ascii="Times New Roman" w:eastAsiaTheme="minorHAnsi" w:hAnsi="Times New Roman" w:cs="Times New Roman"/>
          <w:color w:val="auto"/>
          <w:lang w:eastAsia="en-US"/>
        </w:rPr>
        <w:t xml:space="preserve">                                                                                          </w:t>
      </w:r>
      <w:r>
        <w:rPr>
          <w:noProof/>
        </w:rPr>
        <w:drawing>
          <wp:inline distT="0" distB="0" distL="0" distR="0">
            <wp:extent cx="933580" cy="933580"/>
            <wp:effectExtent l="0" t="0" r="0" b="0"/>
            <wp:docPr id="2" name="Picture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3580" cy="9335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eastAsiaTheme="minorHAnsi" w:hAnsi="Times New Roman" w:cs="Times New Roman"/>
          <w:color w:val="auto"/>
          <w:lang w:eastAsia="en-US"/>
        </w:rPr>
        <w:t xml:space="preserve">  </w:t>
      </w:r>
    </w:p>
    <w:p w:rsidR="00F701ED" w:rsidRDefault="00951494">
      <w:pPr>
        <w:jc w:val="both"/>
        <w:rPr>
          <w:sz w:val="22"/>
        </w:rPr>
      </w:pPr>
      <w:r>
        <w:rPr>
          <w:rFonts w:asciiTheme="minorHAnsi" w:eastAsia="Times New Roman" w:hAnsiTheme="minorHAnsi" w:cstheme="minorHAnsi"/>
          <w:sz w:val="22"/>
        </w:rPr>
        <w:t>Na temelju članka 118. Zakona o odgoju i obrazovanju u osnovnoj i srednjoj školi, članka 58. Statuta Osnovne škole Žrnovnica te članka 52. stavka 7. Pravilnika p polugodišnjem i godišnjem izvještaju o izvršenju financijskog plana Školski odbor na svojoj sj</w:t>
      </w:r>
      <w:r>
        <w:rPr>
          <w:rFonts w:asciiTheme="minorHAnsi" w:eastAsia="Times New Roman" w:hAnsiTheme="minorHAnsi" w:cstheme="minorHAnsi"/>
          <w:sz w:val="22"/>
        </w:rPr>
        <w:t xml:space="preserve">ednici održanoj dana 31. ožujka 2026. godine jednoglasno donosi </w:t>
      </w:r>
    </w:p>
    <w:p w:rsidR="00F701ED" w:rsidRDefault="00F701ED">
      <w:pPr>
        <w:pStyle w:val="Bezproreda10"/>
        <w:jc w:val="both"/>
        <w:rPr>
          <w:rFonts w:cs="Calibri"/>
          <w:sz w:val="22"/>
          <w:szCs w:val="22"/>
        </w:rPr>
      </w:pPr>
    </w:p>
    <w:p w:rsidR="00F701ED" w:rsidRDefault="00951494">
      <w:pPr>
        <w:pStyle w:val="Bezproreda10"/>
        <w:jc w:val="center"/>
        <w:rPr>
          <w:rFonts w:cs="Calibri"/>
          <w:sz w:val="22"/>
          <w:szCs w:val="22"/>
        </w:rPr>
      </w:pPr>
      <w:r>
        <w:rPr>
          <w:rFonts w:cs="Calibri"/>
          <w:sz w:val="22"/>
          <w:szCs w:val="22"/>
        </w:rPr>
        <w:t>ODLUKU</w:t>
      </w:r>
    </w:p>
    <w:p w:rsidR="00F701ED" w:rsidRDefault="00951494">
      <w:pPr>
        <w:pStyle w:val="Bezproreda10"/>
        <w:jc w:val="center"/>
        <w:rPr>
          <w:rFonts w:cs="Calibri"/>
          <w:sz w:val="22"/>
          <w:szCs w:val="22"/>
        </w:rPr>
      </w:pPr>
      <w:r>
        <w:rPr>
          <w:rFonts w:cs="Calibri"/>
          <w:sz w:val="22"/>
          <w:szCs w:val="22"/>
        </w:rPr>
        <w:t>o usvajanju Godišnjeg izvještaja o izvršenju financijskog plana za 2025. godinu</w:t>
      </w:r>
    </w:p>
    <w:p w:rsidR="00F701ED" w:rsidRDefault="00F701ED">
      <w:pPr>
        <w:pStyle w:val="Bezproreda10"/>
        <w:jc w:val="both"/>
        <w:rPr>
          <w:rFonts w:cs="Calibri"/>
          <w:sz w:val="22"/>
          <w:szCs w:val="22"/>
        </w:rPr>
      </w:pPr>
    </w:p>
    <w:p w:rsidR="00F701ED" w:rsidRDefault="00951494">
      <w:pPr>
        <w:pStyle w:val="Bezproreda10"/>
        <w:jc w:val="center"/>
        <w:rPr>
          <w:rFonts w:cs="Calibri"/>
          <w:sz w:val="22"/>
          <w:szCs w:val="22"/>
        </w:rPr>
      </w:pPr>
      <w:r>
        <w:rPr>
          <w:rFonts w:cs="Calibri"/>
          <w:sz w:val="22"/>
          <w:szCs w:val="22"/>
        </w:rPr>
        <w:t>I.</w:t>
      </w:r>
    </w:p>
    <w:p w:rsidR="00F701ED" w:rsidRDefault="00951494">
      <w:pPr>
        <w:pStyle w:val="Bezproreda10"/>
        <w:jc w:val="both"/>
        <w:rPr>
          <w:rFonts w:cs="Calibri"/>
          <w:sz w:val="22"/>
          <w:szCs w:val="22"/>
        </w:rPr>
      </w:pPr>
      <w:r>
        <w:rPr>
          <w:rFonts w:cs="Calibri"/>
          <w:sz w:val="22"/>
          <w:szCs w:val="22"/>
        </w:rPr>
        <w:t>Usvaja se Godišnji izvještaj Osnovne škole Žrnovnica o izvršenju financijskog plana za 2025. godinu</w:t>
      </w:r>
      <w:r>
        <w:rPr>
          <w:rFonts w:cs="Calibri"/>
          <w:sz w:val="22"/>
          <w:szCs w:val="22"/>
        </w:rPr>
        <w:t>.</w:t>
      </w:r>
    </w:p>
    <w:p w:rsidR="00F701ED" w:rsidRDefault="00F701ED">
      <w:pPr>
        <w:pStyle w:val="Bezproreda10"/>
        <w:jc w:val="both"/>
        <w:rPr>
          <w:rFonts w:cs="Calibri"/>
          <w:sz w:val="22"/>
          <w:szCs w:val="22"/>
        </w:rPr>
      </w:pPr>
    </w:p>
    <w:p w:rsidR="00F701ED" w:rsidRDefault="00951494">
      <w:pPr>
        <w:pStyle w:val="Bezproreda10"/>
        <w:jc w:val="center"/>
        <w:rPr>
          <w:rFonts w:cs="Calibri"/>
          <w:sz w:val="22"/>
          <w:szCs w:val="22"/>
        </w:rPr>
      </w:pPr>
      <w:r>
        <w:rPr>
          <w:rFonts w:cs="Calibri"/>
          <w:sz w:val="22"/>
          <w:szCs w:val="22"/>
        </w:rPr>
        <w:t>II.</w:t>
      </w:r>
    </w:p>
    <w:p w:rsidR="00F701ED" w:rsidRDefault="00951494">
      <w:pPr>
        <w:pStyle w:val="Bezproreda10"/>
        <w:jc w:val="both"/>
        <w:rPr>
          <w:rFonts w:cs="Calibri"/>
          <w:sz w:val="22"/>
          <w:szCs w:val="22"/>
        </w:rPr>
      </w:pPr>
      <w:r>
        <w:rPr>
          <w:rFonts w:cs="Calibri"/>
          <w:sz w:val="22"/>
          <w:szCs w:val="22"/>
        </w:rPr>
        <w:t>Ova Odluka stupa na snagu danom donošenja.</w:t>
      </w:r>
    </w:p>
    <w:p w:rsidR="00F701ED" w:rsidRDefault="00F701ED">
      <w:pPr>
        <w:spacing w:after="0" w:line="240" w:lineRule="auto"/>
        <w:ind w:left="0" w:firstLine="0"/>
        <w:jc w:val="both"/>
        <w:rPr>
          <w:color w:val="auto"/>
          <w:sz w:val="22"/>
          <w:lang w:eastAsia="en-US"/>
        </w:rPr>
      </w:pPr>
    </w:p>
    <w:p w:rsidR="00F701ED" w:rsidRDefault="00F701ED">
      <w:pPr>
        <w:spacing w:after="0"/>
        <w:jc w:val="both"/>
        <w:rPr>
          <w:bCs/>
          <w:sz w:val="22"/>
        </w:rPr>
      </w:pPr>
    </w:p>
    <w:p w:rsidR="00F701ED" w:rsidRDefault="00F701ED">
      <w:pPr>
        <w:spacing w:after="0"/>
        <w:jc w:val="both"/>
        <w:rPr>
          <w:bCs/>
          <w:sz w:val="22"/>
        </w:rPr>
      </w:pPr>
    </w:p>
    <w:p w:rsidR="00F701ED" w:rsidRDefault="00F701ED">
      <w:pPr>
        <w:pStyle w:val="Default"/>
        <w:jc w:val="center"/>
        <w:rPr>
          <w:rFonts w:asciiTheme="minorHAnsi" w:eastAsiaTheme="minorHAnsi" w:hAnsiTheme="minorHAnsi" w:cstheme="minorHAnsi"/>
          <w:sz w:val="22"/>
        </w:rPr>
      </w:pPr>
    </w:p>
    <w:p w:rsidR="00F701ED" w:rsidRDefault="00951494">
      <w:pPr>
        <w:pStyle w:val="Default"/>
        <w:jc w:val="center"/>
        <w:rPr>
          <w:rFonts w:asciiTheme="minorHAnsi" w:eastAsiaTheme="minorHAnsi" w:hAnsiTheme="minorHAnsi" w:cstheme="minorHAnsi"/>
          <w:sz w:val="22"/>
        </w:rPr>
      </w:pPr>
      <w:r>
        <w:rPr>
          <w:rFonts w:asciiTheme="minorHAnsi" w:eastAsiaTheme="minorHAnsi" w:hAnsiTheme="minorHAnsi" w:cstheme="minorHAnsi"/>
          <w:sz w:val="22"/>
        </w:rPr>
        <w:t xml:space="preserve">                                                        Predsjednica Školskog odbora</w:t>
      </w:r>
    </w:p>
    <w:p w:rsidR="00F701ED" w:rsidRDefault="00951494">
      <w:pPr>
        <w:pStyle w:val="Default"/>
        <w:jc w:val="center"/>
        <w:rPr>
          <w:rFonts w:eastAsiaTheme="minorHAnsi"/>
          <w:sz w:val="22"/>
        </w:rPr>
      </w:pPr>
      <w:r>
        <w:rPr>
          <w:rFonts w:asciiTheme="minorHAnsi" w:eastAsiaTheme="minorHAnsi" w:hAnsiTheme="minorHAnsi" w:cstheme="minorHAnsi"/>
          <w:sz w:val="22"/>
        </w:rPr>
        <w:t xml:space="preserve">                                                            Nina Basić, mag.pa</w:t>
      </w:r>
      <w:bookmarkStart w:id="0" w:name="_GoBack"/>
      <w:bookmarkEnd w:id="0"/>
      <w:r>
        <w:rPr>
          <w:rFonts w:asciiTheme="minorHAnsi" w:eastAsiaTheme="minorHAnsi" w:hAnsiTheme="minorHAnsi" w:cstheme="minorHAnsi"/>
          <w:sz w:val="22"/>
        </w:rPr>
        <w:t>ed.</w:t>
      </w:r>
    </w:p>
    <w:sectPr w:rsidR="00F701E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87B0E24"/>
    <w:multiLevelType w:val="multilevel"/>
    <w:tmpl w:val="977ACA9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808157A"/>
    <w:multiLevelType w:val="multilevel"/>
    <w:tmpl w:val="D178A7AE"/>
    <w:lvl w:ilvl="0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01ED"/>
    <w:rsid w:val="00951494"/>
    <w:rsid w:val="00F701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C8FF97"/>
  <w15:docId w15:val="{AB918124-3EB2-48C4-9B10-D910B5E73B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211" w:line="268" w:lineRule="auto"/>
      <w:ind w:left="10" w:hanging="10"/>
    </w:pPr>
    <w:rPr>
      <w:rFonts w:ascii="Calibri" w:eastAsia="Calibri" w:hAnsi="Calibri" w:cs="Calibri"/>
      <w:color w:val="000000"/>
      <w:sz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Default">
    <w:name w:val="Default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table" w:styleId="Reetkatablice">
    <w:name w:val="Table Grid"/>
    <w:basedOn w:val="Obinatablica"/>
    <w:uiPriority w:val="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lomakpopisa">
    <w:name w:val="List Paragraph"/>
    <w:basedOn w:val="Normal"/>
    <w:uiPriority w:val="34"/>
    <w:qFormat/>
    <w:pPr>
      <w:spacing w:after="160" w:line="259" w:lineRule="auto"/>
      <w:ind w:left="720" w:firstLine="0"/>
      <w:contextualSpacing/>
    </w:pPr>
    <w:rPr>
      <w:rFonts w:asciiTheme="minorHAnsi" w:eastAsiaTheme="minorHAnsi" w:hAnsiTheme="minorHAnsi" w:cstheme="minorBidi"/>
      <w:color w:val="auto"/>
      <w:sz w:val="22"/>
      <w:lang w:eastAsia="en-US"/>
    </w:rPr>
  </w:style>
  <w:style w:type="character" w:styleId="Hiperveza">
    <w:name w:val="Hyperlink"/>
    <w:basedOn w:val="Zadanifontodlomka"/>
    <w:uiPriority w:val="99"/>
    <w:unhideWhenUsed/>
    <w:rPr>
      <w:color w:val="0563C1"/>
      <w:u w:val="single"/>
    </w:rPr>
  </w:style>
  <w:style w:type="paragraph" w:customStyle="1" w:styleId="Bezproreda1">
    <w:name w:val="Bez proreda1"/>
    <w:uiPriority w:val="1"/>
    <w:qFormat/>
    <w:pPr>
      <w:spacing w:after="0" w:line="240" w:lineRule="auto"/>
    </w:pPr>
    <w:rPr>
      <w:rFonts w:ascii="Calibri" w:eastAsia="Calibri" w:hAnsi="Calibri" w:cs="Times New Roman"/>
      <w:sz w:val="24"/>
      <w:szCs w:val="24"/>
    </w:rPr>
  </w:style>
  <w:style w:type="paragraph" w:customStyle="1" w:styleId="Bezproreda10">
    <w:name w:val="Bez proreda1"/>
    <w:uiPriority w:val="1"/>
    <w:qFormat/>
    <w:pPr>
      <w:spacing w:after="0" w:line="240" w:lineRule="auto"/>
    </w:pPr>
    <w:rPr>
      <w:rFonts w:ascii="Calibri" w:eastAsia="Calibri" w:hAnsi="Calibri" w:cs="Times New Roman"/>
      <w:sz w:val="24"/>
      <w:szCs w:val="24"/>
    </w:rPr>
  </w:style>
  <w:style w:type="paragraph" w:styleId="StandardWeb">
    <w:name w:val="Normal (Web)"/>
    <w:basedOn w:val="Normal"/>
    <w:uiPriority w:val="99"/>
    <w:unhideWhenUsed/>
    <w:pPr>
      <w:spacing w:before="100" w:beforeAutospacing="1" w:after="100" w:afterAutospacing="1" w:line="240" w:lineRule="auto"/>
      <w:ind w:left="0" w:firstLine="0"/>
    </w:pPr>
    <w:rPr>
      <w:rFonts w:ascii="Times New Roman" w:eastAsia="Times New Roman" w:hAnsi="Times New Roman" w:cs="Times New Roman"/>
      <w:color w:val="auto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 panose="020F0302020204030204"/>
        <a:cs typeface="" panose="020F0302020204030204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 panose="020F0502020204030204"/>
        <a:cs typeface="" panose="020F0502020204030204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>
          <a:solidFill>
            <a:schemeClr val="phClr"/>
          </a:solidFill>
          <a:prstDash val="solid"/>
          <a:miter lim="800000"/>
        </a:ln>
        <a:ln w="12700" cap="flat" cmpd="sng">
          <a:solidFill>
            <a:schemeClr val="phClr"/>
          </a:solidFill>
          <a:prstDash val="solid"/>
          <a:miter lim="800000"/>
        </a:ln>
        <a:ln w="19050" cap="flat" cmpd="sng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184</Words>
  <Characters>1054</Characters>
  <Application>Microsoft Office Word</Application>
  <DocSecurity>0</DocSecurity>
  <Lines>8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ilija vučković</dc:creator>
  <cp:keywords/>
  <dc:description/>
  <cp:lastModifiedBy>HGPC</cp:lastModifiedBy>
  <cp:revision>2</cp:revision>
  <dcterms:created xsi:type="dcterms:W3CDTF">2026-03-31T12:03:00Z</dcterms:created>
  <dcterms:modified xsi:type="dcterms:W3CDTF">2026-03-31T12:03:00Z</dcterms:modified>
</cp:coreProperties>
</file>